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99D9" w14:textId="77777777" w:rsidR="005465A4" w:rsidRDefault="005465A4" w:rsidP="009C7C0C">
      <w:pPr>
        <w:spacing w:after="200" w:line="276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6F183C7D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D03B" w14:textId="77777777" w:rsidR="005465A4" w:rsidRDefault="005465A4" w:rsidP="0024474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7F3DD944" w14:textId="77777777" w:rsidR="006C08EA" w:rsidRDefault="005465A4" w:rsidP="00244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</w:p>
          <w:p w14:paraId="4B660140" w14:textId="77777777" w:rsidR="00AA0278" w:rsidRDefault="006C08EA" w:rsidP="00AA027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 w:rsidRPr="00F91B11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Odluke o </w:t>
            </w:r>
            <w:r w:rsidR="00AA0278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agrotehničkim mjerama i mjerama za uređivanje i održavanje poljoprivrednih rudina </w:t>
            </w:r>
          </w:p>
          <w:p w14:paraId="21933C54" w14:textId="6EB25B50" w:rsidR="002B4EBD" w:rsidRPr="00F91B11" w:rsidRDefault="00AA0278" w:rsidP="00AA027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 području Grada Labina</w:t>
            </w:r>
          </w:p>
          <w:p w14:paraId="44118496" w14:textId="77777777" w:rsidR="00E70743" w:rsidRDefault="00E70743" w:rsidP="00244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B1E8D3A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58AFD" w14:textId="7C0D9C6D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5393D0F9" w14:textId="3CF45094" w:rsidR="00244743" w:rsidRDefault="00244743" w:rsidP="00244743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Odluka </w:t>
            </w:r>
            <w:r w:rsidR="00AA0278">
              <w:rPr>
                <w:rFonts w:ascii="Arial Narrow" w:hAnsi="Arial Narrow"/>
                <w:sz w:val="20"/>
                <w:szCs w:val="20"/>
                <w:lang w:eastAsia="zh-CN"/>
              </w:rPr>
              <w:t>o agrotehničkim mjerama i mjerama za uređivanje i održavanje poljoprivrednih rudina na području Grada Labina</w:t>
            </w:r>
          </w:p>
          <w:p w14:paraId="313707DF" w14:textId="77777777" w:rsidR="00244743" w:rsidRDefault="00244743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0E41BDE4" w14:textId="40F2639E" w:rsidR="005465A4" w:rsidRDefault="005465A4" w:rsidP="00244743">
            <w:pPr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19519025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CA2CB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1B9E0C7B" w14:textId="685BE1D4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6C08EA">
              <w:rPr>
                <w:rFonts w:ascii="Arial Narrow" w:hAnsi="Arial Narrow"/>
                <w:sz w:val="20"/>
                <w:szCs w:val="20"/>
                <w:lang w:eastAsia="zh-CN"/>
              </w:rPr>
              <w:t>prostorno uređenje, zaštitu okoliša i izdavanje akata za gradnju</w:t>
            </w:r>
          </w:p>
        </w:tc>
      </w:tr>
      <w:tr w:rsidR="005465A4" w14:paraId="2F309695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9D87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308F25D3" w14:textId="6261E586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AA0278">
              <w:rPr>
                <w:rFonts w:ascii="Arial Narrow" w:hAnsi="Arial Narrow"/>
                <w:sz w:val="20"/>
                <w:szCs w:val="20"/>
                <w:lang w:eastAsia="zh-CN"/>
              </w:rPr>
              <w:t>14.10.</w:t>
            </w:r>
            <w:r w:rsidR="000A1415">
              <w:rPr>
                <w:rFonts w:ascii="Arial Narrow" w:hAnsi="Arial Narrow"/>
                <w:sz w:val="20"/>
                <w:szCs w:val="20"/>
                <w:lang w:eastAsia="zh-CN"/>
              </w:rPr>
              <w:t>202</w:t>
            </w:r>
            <w:r w:rsidR="00244743">
              <w:rPr>
                <w:rFonts w:ascii="Arial Narrow" w:hAnsi="Arial Narrow"/>
                <w:sz w:val="20"/>
                <w:szCs w:val="20"/>
                <w:lang w:eastAsia="zh-CN"/>
              </w:rPr>
              <w:t>2</w:t>
            </w:r>
            <w:r w:rsidR="000A1415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7EAAEB10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8B5BA" w14:textId="5DF02FAD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AA0278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14.11.</w:t>
            </w:r>
            <w:r w:rsidR="000A1415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202</w:t>
            </w:r>
            <w:r w:rsidR="00244743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14:paraId="4156E01B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DAF43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0609951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DDEF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B8D08FF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542F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69E4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67ACB5A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F0F2D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2AF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984C59E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0712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336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28A6018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1804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0E3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7CB48A1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56C2F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1D78" w14:textId="77777777" w:rsidR="00E91333" w:rsidRDefault="00E91333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8AAA0C3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E1FA1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46D8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67E0438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63FF0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D7FE" w14:textId="77777777" w:rsidR="00E91333" w:rsidRDefault="00E91333" w:rsidP="00D33C7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55F53ABB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7CC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302F5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49E70B4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0DF2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</w:t>
            </w:r>
            <w:r w:rsidR="00E56E44">
              <w:rPr>
                <w:rFonts w:ascii="Arial Narrow" w:hAnsi="Arial Narrow"/>
                <w:sz w:val="20"/>
                <w:szCs w:val="20"/>
                <w:lang w:eastAsia="zh-CN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 zadnjeg dana predmetnog savjetovanja na adresu elektronske pošte: </w:t>
            </w:r>
            <w:hyperlink r:id="rId4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14:paraId="5DB2D9F9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3161163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D56AE16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A4"/>
    <w:rsid w:val="000618A7"/>
    <w:rsid w:val="000A1415"/>
    <w:rsid w:val="000A3702"/>
    <w:rsid w:val="00151DB9"/>
    <w:rsid w:val="00244743"/>
    <w:rsid w:val="00247970"/>
    <w:rsid w:val="002B4EBD"/>
    <w:rsid w:val="005465A4"/>
    <w:rsid w:val="0058311D"/>
    <w:rsid w:val="006C08EA"/>
    <w:rsid w:val="0072612E"/>
    <w:rsid w:val="009C7C0C"/>
    <w:rsid w:val="009D244D"/>
    <w:rsid w:val="00A46186"/>
    <w:rsid w:val="00AA0278"/>
    <w:rsid w:val="00B971E2"/>
    <w:rsid w:val="00C50DE1"/>
    <w:rsid w:val="00CF6A63"/>
    <w:rsid w:val="00D33C74"/>
    <w:rsid w:val="00E56E44"/>
    <w:rsid w:val="00E70743"/>
    <w:rsid w:val="00E91333"/>
    <w:rsid w:val="00EF425A"/>
    <w:rsid w:val="00F9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9E9B"/>
  <w15:chartTrackingRefBased/>
  <w15:docId w15:val="{3A2880F6-0A90-4CE9-B074-264680E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Celija</dc:creator>
  <cp:keywords/>
  <dc:description/>
  <cp:lastModifiedBy>Valentina Sinčić Vretenar</cp:lastModifiedBy>
  <cp:revision>9</cp:revision>
  <dcterms:created xsi:type="dcterms:W3CDTF">2022-04-19T11:22:00Z</dcterms:created>
  <dcterms:modified xsi:type="dcterms:W3CDTF">2022-10-13T11:11:00Z</dcterms:modified>
</cp:coreProperties>
</file>